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80A8F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E80A8F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E80A8F">
        <w:rPr>
          <w:rFonts w:ascii="Times New Roman" w:hAnsi="Times New Roman" w:cs="Times New Roman"/>
        </w:rPr>
        <w:br/>
      </w:r>
      <w:bookmarkStart w:id="0" w:name="_GoBack"/>
      <w:bookmarkEnd w:id="0"/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80A8F">
        <w:rPr>
          <w:rFonts w:ascii="Times New Roman" w:hAnsi="Times New Roman" w:cs="Times New Roman"/>
          <w:b/>
          <w:bCs/>
        </w:rPr>
        <w:t>ПРАВИТЕЛЬСТВО РОССИЙСКОЙ ФЕДЕРАЦИИ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80A8F">
        <w:rPr>
          <w:rFonts w:ascii="Times New Roman" w:hAnsi="Times New Roman" w:cs="Times New Roman"/>
          <w:b/>
          <w:bCs/>
        </w:rPr>
        <w:t>РАСПОРЯЖЕНИЕ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80A8F">
        <w:rPr>
          <w:rFonts w:ascii="Times New Roman" w:hAnsi="Times New Roman" w:cs="Times New Roman"/>
          <w:b/>
          <w:bCs/>
        </w:rPr>
        <w:t>от 18 апреля 2014 г. N 631-р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ar6"/>
      <w:bookmarkEnd w:id="1"/>
      <w:r w:rsidRPr="00E80A8F">
        <w:rPr>
          <w:rFonts w:ascii="Times New Roman" w:hAnsi="Times New Roman" w:cs="Times New Roman"/>
        </w:rPr>
        <w:t xml:space="preserve">1. </w:t>
      </w:r>
      <w:proofErr w:type="gramStart"/>
      <w:r w:rsidRPr="00E80A8F">
        <w:rPr>
          <w:rFonts w:ascii="Times New Roman" w:hAnsi="Times New Roman" w:cs="Times New Roman"/>
        </w:rPr>
        <w:t xml:space="preserve">В соответствии с </w:t>
      </w:r>
      <w:hyperlink r:id="rId6" w:history="1">
        <w:r w:rsidRPr="00E80A8F">
          <w:rPr>
            <w:rFonts w:ascii="Times New Roman" w:hAnsi="Times New Roman" w:cs="Times New Roman"/>
            <w:color w:val="0000FF"/>
          </w:rPr>
          <w:t>пунктом 2 части 1 статьи 93</w:t>
        </w:r>
      </w:hyperlink>
      <w:r w:rsidRPr="00E80A8F">
        <w:rPr>
          <w:rFonts w:ascii="Times New Roman" w:hAnsi="Times New Roman" w:cs="Times New Roman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определить открытое акционерное общество междугородной и международной электрической связи "Ростелеком" единственным поставщиком закупаемых в целях осуществления видеонаблюдения при проведении единого государственного экзамена на территории Российской Федерации в 2014 году </w:t>
      </w:r>
      <w:proofErr w:type="spellStart"/>
      <w:r w:rsidRPr="00E80A8F">
        <w:rPr>
          <w:rFonts w:ascii="Times New Roman" w:hAnsi="Times New Roman" w:cs="Times New Roman"/>
        </w:rPr>
        <w:t>Рособрнадзором</w:t>
      </w:r>
      <w:proofErr w:type="spellEnd"/>
      <w:r w:rsidRPr="00E80A8F">
        <w:rPr>
          <w:rFonts w:ascii="Times New Roman" w:hAnsi="Times New Roman" w:cs="Times New Roman"/>
        </w:rPr>
        <w:t xml:space="preserve"> услуг по предоставлению доступа</w:t>
      </w:r>
      <w:proofErr w:type="gramEnd"/>
      <w:r w:rsidRPr="00E80A8F">
        <w:rPr>
          <w:rFonts w:ascii="Times New Roman" w:hAnsi="Times New Roman" w:cs="Times New Roman"/>
        </w:rPr>
        <w:t xml:space="preserve"> к сети передачи данных, трансляции видеосигнала в информационно-телекоммуникационной сети "Интернет", сбору и хранению полученных видеозаписей (далее соответственно - видеонаблюдение, единственный поставщик).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80A8F">
        <w:rPr>
          <w:rFonts w:ascii="Times New Roman" w:hAnsi="Times New Roman" w:cs="Times New Roman"/>
        </w:rPr>
        <w:t xml:space="preserve">2. </w:t>
      </w:r>
      <w:proofErr w:type="spellStart"/>
      <w:r w:rsidRPr="00E80A8F">
        <w:rPr>
          <w:rFonts w:ascii="Times New Roman" w:hAnsi="Times New Roman" w:cs="Times New Roman"/>
        </w:rPr>
        <w:t>Рособрнадзору</w:t>
      </w:r>
      <w:proofErr w:type="spellEnd"/>
      <w:r w:rsidRPr="00E80A8F">
        <w:rPr>
          <w:rFonts w:ascii="Times New Roman" w:hAnsi="Times New Roman" w:cs="Times New Roman"/>
        </w:rPr>
        <w:t>: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80A8F">
        <w:rPr>
          <w:rFonts w:ascii="Times New Roman" w:hAnsi="Times New Roman" w:cs="Times New Roman"/>
        </w:rPr>
        <w:t xml:space="preserve">а) при заключении государственного контракта о предоставлении услуг, </w:t>
      </w:r>
      <w:proofErr w:type="gramStart"/>
      <w:r w:rsidRPr="00E80A8F">
        <w:rPr>
          <w:rFonts w:ascii="Times New Roman" w:hAnsi="Times New Roman" w:cs="Times New Roman"/>
        </w:rPr>
        <w:t>указанных</w:t>
      </w:r>
      <w:proofErr w:type="gramEnd"/>
      <w:r w:rsidRPr="00E80A8F">
        <w:rPr>
          <w:rFonts w:ascii="Times New Roman" w:hAnsi="Times New Roman" w:cs="Times New Roman"/>
        </w:rPr>
        <w:t xml:space="preserve"> в </w:t>
      </w:r>
      <w:hyperlink w:anchor="Par6" w:history="1">
        <w:r w:rsidRPr="00E80A8F">
          <w:rPr>
            <w:rFonts w:ascii="Times New Roman" w:hAnsi="Times New Roman" w:cs="Times New Roman"/>
            <w:color w:val="0000FF"/>
          </w:rPr>
          <w:t>пункте 1</w:t>
        </w:r>
      </w:hyperlink>
      <w:r w:rsidRPr="00E80A8F">
        <w:rPr>
          <w:rFonts w:ascii="Times New Roman" w:hAnsi="Times New Roman" w:cs="Times New Roman"/>
        </w:rPr>
        <w:t xml:space="preserve"> настоящего распоряжения, установить требование обеспечения исполнения контракта;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E80A8F">
        <w:rPr>
          <w:rFonts w:ascii="Times New Roman" w:hAnsi="Times New Roman" w:cs="Times New Roman"/>
        </w:rPr>
        <w:t xml:space="preserve">б) осуществлять финансирование указанного государственного контракта в размере 600 млн. рублей с учетом налога на добавленную стоимость за счет бюджетных ассигнований, предусмотренных в федеральном бюджете на 2014 год на реализацию Федеральной целевой </w:t>
      </w:r>
      <w:hyperlink r:id="rId7" w:history="1">
        <w:r w:rsidRPr="00E80A8F">
          <w:rPr>
            <w:rFonts w:ascii="Times New Roman" w:hAnsi="Times New Roman" w:cs="Times New Roman"/>
            <w:color w:val="0000FF"/>
          </w:rPr>
          <w:t>программы</w:t>
        </w:r>
      </w:hyperlink>
      <w:r w:rsidRPr="00E80A8F">
        <w:rPr>
          <w:rFonts w:ascii="Times New Roman" w:hAnsi="Times New Roman" w:cs="Times New Roman"/>
        </w:rPr>
        <w:t xml:space="preserve"> развития образования на 2011 - 2015 годы, утвержденной постановлением Правительства Российской Федерации от 7 февраля 2011 г. N 61 "О Федеральной целевой программе развития образования на 2011 - 2015</w:t>
      </w:r>
      <w:proofErr w:type="gramEnd"/>
      <w:r w:rsidRPr="00E80A8F">
        <w:rPr>
          <w:rFonts w:ascii="Times New Roman" w:hAnsi="Times New Roman" w:cs="Times New Roman"/>
        </w:rPr>
        <w:t xml:space="preserve"> годы";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80A8F">
        <w:rPr>
          <w:rFonts w:ascii="Times New Roman" w:hAnsi="Times New Roman" w:cs="Times New Roman"/>
        </w:rPr>
        <w:t>в) осуществлять координацию деятельности органов исполнительной власти субъектов Российской Федерации, органов местного самоуправления и организаций, участвующих в проведении единого государственного экзамена и организации его видеонаблюдения.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80A8F">
        <w:rPr>
          <w:rFonts w:ascii="Times New Roman" w:hAnsi="Times New Roman" w:cs="Times New Roman"/>
        </w:rPr>
        <w:t>3. Рекомендовать высшим органам исполнительной власти субъектов Российской Федерации и органам местного самоуправления при организации видеонаблюдения: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80A8F">
        <w:rPr>
          <w:rFonts w:ascii="Times New Roman" w:hAnsi="Times New Roman" w:cs="Times New Roman"/>
        </w:rPr>
        <w:t xml:space="preserve">а) в недельный срок со дня официального опубликования настоящего распоряжения определить ответственных за координацию работ по организации видеонаблюдения в субъектах Российской Федерации (муниципальных образованиях) на уровне не ниже заместителей </w:t>
      </w:r>
      <w:proofErr w:type="gramStart"/>
      <w:r w:rsidRPr="00E80A8F">
        <w:rPr>
          <w:rFonts w:ascii="Times New Roman" w:hAnsi="Times New Roman" w:cs="Times New Roman"/>
        </w:rPr>
        <w:t>руководителей высших органов исполнительной власти субъектов Российской Федерации</w:t>
      </w:r>
      <w:proofErr w:type="gramEnd"/>
      <w:r w:rsidRPr="00E80A8F">
        <w:rPr>
          <w:rFonts w:ascii="Times New Roman" w:hAnsi="Times New Roman" w:cs="Times New Roman"/>
        </w:rPr>
        <w:t xml:space="preserve"> и органов местного самоуправления;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80A8F">
        <w:rPr>
          <w:rFonts w:ascii="Times New Roman" w:hAnsi="Times New Roman" w:cs="Times New Roman"/>
        </w:rPr>
        <w:t>б) обеспечить доступ сотрудников единственного поставщика в помещения, в которых располагаются пункты проведения экзаменов и региональные центры обработки информации, для монтажа, настройки и технического обслуживания оборудования, предназначенного для осуществления видеонаблюдения;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80A8F">
        <w:rPr>
          <w:rFonts w:ascii="Times New Roman" w:hAnsi="Times New Roman" w:cs="Times New Roman"/>
        </w:rPr>
        <w:t>в) принять меры по обеспечению электроснабжения и температурно-влажностного режима в помещениях, в которых располагаются пункты проведения экзаменов и региональные центры обработки информации, в целях обеспечения функционирования оборудования, предназначенного для осуществления видеонаблюдения;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80A8F">
        <w:rPr>
          <w:rFonts w:ascii="Times New Roman" w:hAnsi="Times New Roman" w:cs="Times New Roman"/>
        </w:rPr>
        <w:t>г) принять меры по обеспечению сохранности установленного оборудования, предназначенного для осуществления видеонаблюдения;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E80A8F">
        <w:rPr>
          <w:rFonts w:ascii="Times New Roman" w:hAnsi="Times New Roman" w:cs="Times New Roman"/>
        </w:rPr>
        <w:t xml:space="preserve">д) оказывать единственному поставщику содействие в выполнении работ по доставке, установке и настройке оборудования, предназначенного для осуществления видеонаблюдения, в пунктах проведения экзаменов и региональных центрах обработки информации, в выделении земельных участков и помещений, необходимых для обеспечения предоставления доступа к сети передачи данных, а также помещений для оказания иных услуг, предусмотренных </w:t>
      </w:r>
      <w:hyperlink w:anchor="Par6" w:history="1">
        <w:r w:rsidRPr="00E80A8F">
          <w:rPr>
            <w:rFonts w:ascii="Times New Roman" w:hAnsi="Times New Roman" w:cs="Times New Roman"/>
            <w:color w:val="0000FF"/>
          </w:rPr>
          <w:t>пунктом 1</w:t>
        </w:r>
      </w:hyperlink>
      <w:r w:rsidRPr="00E80A8F">
        <w:rPr>
          <w:rFonts w:ascii="Times New Roman" w:hAnsi="Times New Roman" w:cs="Times New Roman"/>
        </w:rPr>
        <w:t xml:space="preserve"> настоящего распоряжения.</w:t>
      </w:r>
      <w:proofErr w:type="gramEnd"/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80A8F">
        <w:rPr>
          <w:rFonts w:ascii="Times New Roman" w:hAnsi="Times New Roman" w:cs="Times New Roman"/>
        </w:rPr>
        <w:t>Председатель Правительства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80A8F">
        <w:rPr>
          <w:rFonts w:ascii="Times New Roman" w:hAnsi="Times New Roman" w:cs="Times New Roman"/>
        </w:rPr>
        <w:t>Российской Федерации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80A8F">
        <w:rPr>
          <w:rFonts w:ascii="Times New Roman" w:hAnsi="Times New Roman" w:cs="Times New Roman"/>
        </w:rPr>
        <w:t>Д.МЕДВЕДЕВ</w:t>
      </w: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80A8F" w:rsidRPr="00E80A8F" w:rsidRDefault="00E80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80A8F" w:rsidRPr="00E80A8F" w:rsidRDefault="00E80A8F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B7366" w:rsidRPr="00E80A8F" w:rsidRDefault="00CB7366">
      <w:pPr>
        <w:rPr>
          <w:rFonts w:ascii="Times New Roman" w:hAnsi="Times New Roman" w:cs="Times New Roman"/>
        </w:rPr>
      </w:pPr>
    </w:p>
    <w:sectPr w:rsidR="00CB7366" w:rsidRPr="00E80A8F" w:rsidSect="00242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A8F"/>
    <w:rsid w:val="00CB7366"/>
    <w:rsid w:val="00E8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B971D6C99A3BC5B7A6B12F3E5F19346202B2036B938CB772E076BDEAEDBD1F65983E375C1F0582wAR1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B971D6C99A3BC5B7A6B12F3E5F19346202B007689F8CB772E076BDEAEDBD1F65983E375C1E0284wAR9F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2015-03-30T05:17:00Z</dcterms:created>
  <dcterms:modified xsi:type="dcterms:W3CDTF">2015-03-30T05:19:00Z</dcterms:modified>
</cp:coreProperties>
</file>